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3A" w:rsidRDefault="004C025D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0.45pt;margin-top:18.9pt;width:81pt;height:74.7pt;z-index:-251658240">
            <v:imagedata r:id="rId6" o:title=""/>
          </v:shape>
          <o:OLEObject Type="Embed" ProgID="AcroExch.Document.7" ShapeID="_x0000_s1026" DrawAspect="Content" ObjectID="_1390895946" r:id="rId7"/>
        </w:pict>
      </w:r>
    </w:p>
    <w:p w:rsidR="00282D2F" w:rsidRDefault="00D33847"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130719</wp:posOffset>
            </wp:positionV>
            <wp:extent cx="1831975" cy="748665"/>
            <wp:effectExtent l="0" t="0" r="0" b="0"/>
            <wp:wrapNone/>
            <wp:docPr id="1" name="Picture 0" descr="edclogo_c_option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clogo_c_option3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847" w:rsidRDefault="00D33847" w:rsidP="00282D2F">
      <w:pPr>
        <w:jc w:val="center"/>
        <w:rPr>
          <w:b/>
          <w:sz w:val="28"/>
          <w:szCs w:val="28"/>
        </w:rPr>
      </w:pPr>
    </w:p>
    <w:p w:rsidR="00D33847" w:rsidRDefault="00D33847" w:rsidP="00D33847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82D2F" w:rsidRDefault="00282D2F" w:rsidP="00282D2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GLOBE 2012</w:t>
      </w:r>
    </w:p>
    <w:p w:rsidR="00282D2F" w:rsidRPr="00D13423" w:rsidRDefault="00282D2F" w:rsidP="00282D2F">
      <w:pPr>
        <w:spacing w:after="0"/>
        <w:rPr>
          <w:u w:val="single"/>
        </w:rPr>
      </w:pPr>
      <w:r w:rsidRPr="00D13423">
        <w:t>enterpriseSeattle and the Canadian Consulate</w:t>
      </w:r>
      <w:r w:rsidR="00041D25">
        <w:t xml:space="preserve"> </w:t>
      </w:r>
      <w:r w:rsidR="00041D25" w:rsidRPr="00C65E9F">
        <w:t>General - Seattle</w:t>
      </w:r>
      <w:r w:rsidRPr="00D13423">
        <w:t xml:space="preserve"> will bring a delegation from the Seattle area to the GLOBE 2012 Environmental Trade Show in March. </w:t>
      </w:r>
      <w:r w:rsidR="00D13423" w:rsidRPr="00D13423">
        <w:rPr>
          <w:u w:val="single"/>
        </w:rPr>
        <w:t>Please read this in its entirety.</w:t>
      </w:r>
    </w:p>
    <w:p w:rsidR="00282D2F" w:rsidRPr="00D13423" w:rsidRDefault="00282D2F" w:rsidP="00282D2F">
      <w:pPr>
        <w:spacing w:after="0"/>
      </w:pPr>
    </w:p>
    <w:p w:rsidR="00282D2F" w:rsidRPr="00347084" w:rsidRDefault="00282D2F" w:rsidP="00282D2F">
      <w:pPr>
        <w:spacing w:after="0"/>
        <w:rPr>
          <w:b/>
          <w:sz w:val="32"/>
          <w:szCs w:val="32"/>
        </w:rPr>
      </w:pPr>
      <w:r w:rsidRPr="00347084">
        <w:rPr>
          <w:b/>
          <w:sz w:val="32"/>
          <w:szCs w:val="32"/>
        </w:rPr>
        <w:t>Dates: March 14-15, 2012</w:t>
      </w:r>
    </w:p>
    <w:p w:rsidR="00282D2F" w:rsidRPr="00041D25" w:rsidRDefault="00282D2F" w:rsidP="00282D2F">
      <w:pPr>
        <w:spacing w:after="0"/>
        <w:rPr>
          <w:color w:val="FF0000"/>
        </w:rPr>
      </w:pPr>
      <w:r w:rsidRPr="00D13423">
        <w:t xml:space="preserve">Times (approximate at this point): Leave Seattle around </w:t>
      </w:r>
      <w:r w:rsidR="00041D25">
        <w:t>7</w:t>
      </w:r>
      <w:r w:rsidRPr="00D13423">
        <w:t>:</w:t>
      </w:r>
      <w:r w:rsidR="00041D25">
        <w:t>3</w:t>
      </w:r>
      <w:r w:rsidRPr="00D13423">
        <w:t>0 am on March 14; arrive at the hotel in Vancouver around 11:00 am. The conference and trade show are at the Convention Center, a short walk from the hotel.</w:t>
      </w:r>
      <w:r w:rsidR="00D13423" w:rsidRPr="00D13423">
        <w:t xml:space="preserve"> </w:t>
      </w:r>
      <w:r w:rsidRPr="00D13423">
        <w:t>Leave Vancouver from the hotel around 1:00 pm on March 15; arrive Seattle around 4:00 pm.</w:t>
      </w:r>
      <w:r w:rsidR="00041D25">
        <w:t xml:space="preserve">  </w:t>
      </w:r>
      <w:r w:rsidR="00041D25" w:rsidRPr="00C65E9F">
        <w:t>Passports or other valid travel documentation are required for travel to Canada</w:t>
      </w:r>
      <w:r w:rsidR="00041D25" w:rsidRPr="00041D25">
        <w:rPr>
          <w:color w:val="FF0000"/>
        </w:rPr>
        <w:t>.</w:t>
      </w:r>
    </w:p>
    <w:p w:rsidR="00282D2F" w:rsidRPr="00D13423" w:rsidRDefault="00282D2F" w:rsidP="00282D2F">
      <w:pPr>
        <w:spacing w:after="0"/>
      </w:pPr>
    </w:p>
    <w:p w:rsidR="00282D2F" w:rsidRPr="00D13423" w:rsidRDefault="00282D2F" w:rsidP="00282D2F">
      <w:pPr>
        <w:spacing w:after="0"/>
      </w:pPr>
      <w:r w:rsidRPr="00D13423">
        <w:t>In 2010 we used the Northgate</w:t>
      </w:r>
      <w:r w:rsidRPr="00C65E9F">
        <w:rPr>
          <w:i/>
        </w:rPr>
        <w:t xml:space="preserve"> </w:t>
      </w:r>
      <w:r w:rsidR="00041D25" w:rsidRPr="00C65E9F">
        <w:t>Park’n</w:t>
      </w:r>
      <w:r w:rsidR="00C65E9F" w:rsidRPr="00C65E9F">
        <w:t>’</w:t>
      </w:r>
      <w:r w:rsidR="00041D25" w:rsidRPr="00C65E9F">
        <w:t>Ride</w:t>
      </w:r>
      <w:r w:rsidRPr="00D13423">
        <w:t xml:space="preserve"> parking lot as a point of departure. That worked pretty well, and we will consider doing the same this year.</w:t>
      </w:r>
    </w:p>
    <w:p w:rsidR="00282D2F" w:rsidRPr="00D13423" w:rsidRDefault="00282D2F" w:rsidP="00282D2F">
      <w:pPr>
        <w:spacing w:after="0"/>
      </w:pPr>
    </w:p>
    <w:p w:rsidR="00282D2F" w:rsidRPr="00D13423" w:rsidRDefault="00282D2F" w:rsidP="00282D2F">
      <w:pPr>
        <w:spacing w:after="0"/>
      </w:pPr>
      <w:r w:rsidRPr="00D13423">
        <w:t>Trade Show: we will provide free admission to the Trade Show. For a list of exhibitors, go to:</w:t>
      </w:r>
    </w:p>
    <w:p w:rsidR="00282D2F" w:rsidRPr="00D13423" w:rsidRDefault="004C025D" w:rsidP="00282D2F">
      <w:pPr>
        <w:spacing w:after="0"/>
      </w:pPr>
      <w:hyperlink r:id="rId9" w:history="1">
        <w:r w:rsidR="00282D2F" w:rsidRPr="00D13423">
          <w:rPr>
            <w:rStyle w:val="Hyperlink"/>
          </w:rPr>
          <w:t>http://2012.globeseries.com/trade-fair/exhibitor-profiles/</w:t>
        </w:r>
      </w:hyperlink>
    </w:p>
    <w:p w:rsidR="00282D2F" w:rsidRPr="00D13423" w:rsidRDefault="00282D2F" w:rsidP="00282D2F">
      <w:pPr>
        <w:spacing w:after="0"/>
      </w:pPr>
    </w:p>
    <w:p w:rsidR="00BB68F3" w:rsidRPr="00D13423" w:rsidRDefault="00BB68F3" w:rsidP="00282D2F">
      <w:pPr>
        <w:spacing w:after="0"/>
      </w:pPr>
      <w:r w:rsidRPr="00347084">
        <w:rPr>
          <w:b/>
          <w:u w:val="single"/>
        </w:rPr>
        <w:t>Please note: we are not providing free admission to the conference</w:t>
      </w:r>
      <w:r w:rsidRPr="00D13423">
        <w:t>. Conference attendance for individuals is $1,295. If enough people are interested we will try to arrange a group discount.</w:t>
      </w:r>
    </w:p>
    <w:p w:rsidR="00BB68F3" w:rsidRPr="00D13423" w:rsidRDefault="00BB68F3" w:rsidP="00282D2F">
      <w:pPr>
        <w:spacing w:after="0"/>
      </w:pPr>
    </w:p>
    <w:p w:rsidR="00BB68F3" w:rsidRPr="00D13423" w:rsidRDefault="00BB68F3" w:rsidP="00282D2F">
      <w:pPr>
        <w:spacing w:after="0"/>
      </w:pPr>
      <w:r w:rsidRPr="00D13423">
        <w:t xml:space="preserve">Hotel: once again we have negotiated a discounted rate at the Hyatt Regency Hotel ($159 per night, plus tax). </w:t>
      </w:r>
      <w:r w:rsidRPr="00347084">
        <w:rPr>
          <w:b/>
          <w:u w:val="single"/>
        </w:rPr>
        <w:t>You must make your own reservations at the hotel</w:t>
      </w:r>
      <w:r w:rsidRPr="00D13423">
        <w:t xml:space="preserve">. </w:t>
      </w:r>
      <w:r w:rsidR="00D13423" w:rsidRPr="00D13423">
        <w:t xml:space="preserve"> Phone: 1-800-233-1234. </w:t>
      </w:r>
      <w:r w:rsidRPr="00D13423">
        <w:t xml:space="preserve">To get the discount, mention the </w:t>
      </w:r>
      <w:r w:rsidRPr="00347084">
        <w:rPr>
          <w:b/>
          <w:u w:val="single"/>
        </w:rPr>
        <w:t>enterpriseSeattle group</w:t>
      </w:r>
      <w:r w:rsidRPr="00D13423">
        <w:t>.</w:t>
      </w:r>
      <w:r w:rsidR="00D13423" w:rsidRPr="00D13423">
        <w:t xml:space="preserve"> A block of rooms will be held until Feb. 21. Make reservations early, as the hotel will probably fill quickly.</w:t>
      </w:r>
    </w:p>
    <w:p w:rsidR="00BB68F3" w:rsidRPr="00D13423" w:rsidRDefault="00BB68F3" w:rsidP="00282D2F">
      <w:pPr>
        <w:spacing w:after="0"/>
      </w:pPr>
    </w:p>
    <w:p w:rsidR="00BB68F3" w:rsidRPr="00D13423" w:rsidRDefault="00BB68F3" w:rsidP="00282D2F">
      <w:pPr>
        <w:spacing w:after="0"/>
      </w:pPr>
      <w:r w:rsidRPr="00D13423">
        <w:t>Bus trip: enterpriseSeattle and the Canadian Consulate will sponsor the bus trip to and from Vancouver. We will provide coffee and pastries for the trip to Vancouver; beer, soda, and snacks for the trip home.</w:t>
      </w:r>
    </w:p>
    <w:p w:rsidR="00BB68F3" w:rsidRPr="00D13423" w:rsidRDefault="00BB68F3" w:rsidP="00282D2F">
      <w:pPr>
        <w:spacing w:after="0"/>
      </w:pPr>
    </w:p>
    <w:p w:rsidR="00BB68F3" w:rsidRPr="00D13423" w:rsidRDefault="00BB68F3" w:rsidP="00282D2F">
      <w:pPr>
        <w:spacing w:after="0"/>
      </w:pPr>
      <w:r w:rsidRPr="00D13423">
        <w:t xml:space="preserve">In 2010 we had a number of last-minute cancellations. To </w:t>
      </w:r>
      <w:r w:rsidRPr="00347084">
        <w:rPr>
          <w:b/>
          <w:u w:val="single"/>
        </w:rPr>
        <w:t>avoid this, we are asking that you secure your seat with a check for $</w:t>
      </w:r>
      <w:r w:rsidR="00041D25" w:rsidRPr="00347084">
        <w:rPr>
          <w:b/>
          <w:color w:val="FF0000"/>
          <w:u w:val="single"/>
        </w:rPr>
        <w:t>2</w:t>
      </w:r>
      <w:r w:rsidRPr="00347084">
        <w:rPr>
          <w:b/>
          <w:color w:val="FF0000"/>
          <w:u w:val="single"/>
        </w:rPr>
        <w:t>0</w:t>
      </w:r>
      <w:r w:rsidRPr="00347084">
        <w:rPr>
          <w:b/>
          <w:u w:val="single"/>
        </w:rPr>
        <w:t>, made out to enterpriseSeattle.</w:t>
      </w:r>
      <w:r w:rsidRPr="00D13423">
        <w:t xml:space="preserve"> If you change your mind and can’t go, your check will be returned if we can find a substitute.</w:t>
      </w:r>
    </w:p>
    <w:p w:rsidR="00D13423" w:rsidRPr="00D13423" w:rsidRDefault="00D13423" w:rsidP="00282D2F">
      <w:pPr>
        <w:spacing w:after="0"/>
      </w:pPr>
    </w:p>
    <w:p w:rsidR="00D13423" w:rsidRDefault="00D13423" w:rsidP="00282D2F">
      <w:pPr>
        <w:spacing w:after="0"/>
      </w:pPr>
      <w:r>
        <w:t xml:space="preserve">We </w:t>
      </w:r>
      <w:r w:rsidR="00041D25">
        <w:t xml:space="preserve">are </w:t>
      </w:r>
      <w:r w:rsidR="00041D25" w:rsidRPr="00C65E9F">
        <w:t>working</w:t>
      </w:r>
      <w:r w:rsidR="00041D25">
        <w:t xml:space="preserve"> </w:t>
      </w:r>
      <w:r>
        <w:t>to arrange either an evening reception or a breakfast with a speaker, for networking</w:t>
      </w:r>
      <w:r w:rsidR="00041D25">
        <w:t xml:space="preserve"> </w:t>
      </w:r>
      <w:r w:rsidR="00041D25" w:rsidRPr="00C65E9F">
        <w:t>with companies from BC and other Canadian provinces</w:t>
      </w:r>
      <w:r>
        <w:t>. We can also arrange one-on-one meetings with local firms.</w:t>
      </w:r>
    </w:p>
    <w:p w:rsidR="00D13423" w:rsidRDefault="00D13423" w:rsidP="00282D2F">
      <w:pPr>
        <w:spacing w:after="0"/>
      </w:pPr>
    </w:p>
    <w:p w:rsidR="00D13423" w:rsidRPr="00C65E9F" w:rsidRDefault="00124121" w:rsidP="00282D2F">
      <w:pPr>
        <w:spacing w:after="0"/>
      </w:pPr>
      <w:r>
        <w:t xml:space="preserve">Questions? Call </w:t>
      </w:r>
      <w:r w:rsidRPr="00347084">
        <w:rPr>
          <w:b/>
        </w:rPr>
        <w:t>Steve Gerritson at 206-389-8656 or Jane Shaw at 206-770-4081</w:t>
      </w:r>
      <w:r>
        <w:t>.</w:t>
      </w:r>
      <w:r w:rsidR="00041D25">
        <w:t xml:space="preserve">  </w:t>
      </w:r>
      <w:r w:rsidR="008E282F">
        <w:t xml:space="preserve">Join us to see what is </w:t>
      </w:r>
      <w:r w:rsidR="00041D25" w:rsidRPr="00C65E9F">
        <w:t>happening around the globe in the “Business of the Environment.”</w:t>
      </w:r>
    </w:p>
    <w:sectPr w:rsidR="00D13423" w:rsidRPr="00C65E9F" w:rsidSect="00D13423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8"/>
  <w:drawingGridVerticalSpacing w:val="1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2F"/>
    <w:rsid w:val="00041D25"/>
    <w:rsid w:val="00124121"/>
    <w:rsid w:val="0019383A"/>
    <w:rsid w:val="00282D2F"/>
    <w:rsid w:val="00321F95"/>
    <w:rsid w:val="00347084"/>
    <w:rsid w:val="004C025D"/>
    <w:rsid w:val="00505742"/>
    <w:rsid w:val="00682551"/>
    <w:rsid w:val="008E282F"/>
    <w:rsid w:val="00BB68F3"/>
    <w:rsid w:val="00C65E9F"/>
    <w:rsid w:val="00D13423"/>
    <w:rsid w:val="00D33847"/>
    <w:rsid w:val="00E4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012.globeseries.com/trade-fair/exhibitor-prof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B9D9-31EC-4E47-9488-A54A72AD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enterpriseSeattle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sgerritson</dc:creator>
  <cp:lastModifiedBy>J. Thomas Ranken</cp:lastModifiedBy>
  <cp:revision>2</cp:revision>
  <cp:lastPrinted>2011-12-19T19:17:00Z</cp:lastPrinted>
  <dcterms:created xsi:type="dcterms:W3CDTF">2012-02-16T19:13:00Z</dcterms:created>
  <dcterms:modified xsi:type="dcterms:W3CDTF">2012-02-16T19:13:00Z</dcterms:modified>
</cp:coreProperties>
</file>